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D43C" w14:textId="77777777" w:rsidR="00F002A5" w:rsidRPr="00F002A5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b/>
          <w:sz w:val="28"/>
        </w:rPr>
      </w:pPr>
      <w:bookmarkStart w:id="0" w:name="_GoBack"/>
      <w:bookmarkEnd w:id="0"/>
      <w:r w:rsidRPr="00F002A5">
        <w:rPr>
          <w:rFonts w:ascii="Optima" w:hAnsi="Optima"/>
          <w:b/>
          <w:sz w:val="28"/>
        </w:rPr>
        <w:t>Teilnehmerunterlagen zur 3.</w:t>
      </w:r>
      <w:r>
        <w:rPr>
          <w:rFonts w:ascii="Optima" w:hAnsi="Optima"/>
          <w:b/>
          <w:sz w:val="28"/>
        </w:rPr>
        <w:t xml:space="preserve"> </w:t>
      </w:r>
      <w:r w:rsidRPr="00F002A5">
        <w:rPr>
          <w:rFonts w:ascii="Optima" w:hAnsi="Optima"/>
          <w:b/>
          <w:sz w:val="28"/>
        </w:rPr>
        <w:t>Einheit: Das Vorbild – Jesus</w:t>
      </w:r>
    </w:p>
    <w:p w14:paraId="701CEE4A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sz w:val="24"/>
        </w:rPr>
      </w:pPr>
    </w:p>
    <w:p w14:paraId="20EE8DB0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sz w:val="24"/>
        </w:rPr>
      </w:pPr>
      <w:r w:rsidRPr="00F065A1">
        <w:rPr>
          <w:rFonts w:ascii="Optima" w:hAnsi="Optima"/>
          <w:b/>
          <w:color w:val="000000"/>
          <w:spacing w:val="8"/>
          <w:sz w:val="24"/>
        </w:rPr>
        <w:t>Wir schauen auf Jesus</w:t>
      </w:r>
    </w:p>
    <w:p w14:paraId="7ABE55B3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color w:val="000000"/>
          <w:sz w:val="24"/>
        </w:rPr>
      </w:pPr>
      <w:r w:rsidRPr="00F065A1">
        <w:rPr>
          <w:rFonts w:ascii="Optima" w:hAnsi="Optima"/>
          <w:color w:val="000000"/>
          <w:spacing w:val="-1"/>
          <w:sz w:val="24"/>
        </w:rPr>
        <w:t xml:space="preserve">Tauschen Sie sich in Dreiergruppen über das Gehörte aus: </w:t>
      </w:r>
    </w:p>
    <w:p w14:paraId="72EAC024" w14:textId="77777777" w:rsidR="00F002A5" w:rsidRPr="00F065A1" w:rsidRDefault="00F002A5" w:rsidP="00F002A5">
      <w:pPr>
        <w:pStyle w:val="Standa"/>
        <w:numPr>
          <w:ilvl w:val="0"/>
          <w:numId w:val="1"/>
        </w:numPr>
        <w:shd w:val="clear" w:color="auto" w:fill="FFFFFF"/>
        <w:tabs>
          <w:tab w:val="left" w:pos="970"/>
        </w:tabs>
        <w:spacing w:after="120" w:line="360" w:lineRule="auto"/>
        <w:rPr>
          <w:rFonts w:ascii="Optima" w:hAnsi="Optima"/>
          <w:color w:val="000000"/>
          <w:sz w:val="24"/>
        </w:rPr>
      </w:pPr>
      <w:r w:rsidRPr="00F065A1">
        <w:rPr>
          <w:rFonts w:ascii="Optima" w:hAnsi="Optima"/>
          <w:color w:val="000000"/>
          <w:spacing w:val="2"/>
          <w:sz w:val="24"/>
        </w:rPr>
        <w:t xml:space="preserve">Was hat mich angesprochen? Welchen </w:t>
      </w:r>
      <w:r w:rsidRPr="00F065A1">
        <w:rPr>
          <w:rFonts w:ascii="Optima" w:hAnsi="Optima"/>
          <w:i/>
          <w:color w:val="000000"/>
          <w:spacing w:val="2"/>
          <w:sz w:val="24"/>
        </w:rPr>
        <w:t xml:space="preserve">einen </w:t>
      </w:r>
      <w:r>
        <w:rPr>
          <w:rFonts w:ascii="Optima" w:hAnsi="Optima"/>
          <w:color w:val="000000"/>
          <w:spacing w:val="2"/>
          <w:sz w:val="24"/>
        </w:rPr>
        <w:t>Gedanken möchte ich gerne mit nach Hause nehmen</w:t>
      </w:r>
      <w:r w:rsidRPr="00F065A1">
        <w:rPr>
          <w:rFonts w:ascii="Optima" w:hAnsi="Optima"/>
          <w:color w:val="000000"/>
          <w:spacing w:val="2"/>
          <w:sz w:val="24"/>
        </w:rPr>
        <w:t xml:space="preserve">? </w:t>
      </w:r>
    </w:p>
    <w:p w14:paraId="32DA18B2" w14:textId="77777777" w:rsidR="00F002A5" w:rsidRPr="00F065A1" w:rsidRDefault="00F002A5" w:rsidP="00F002A5">
      <w:pPr>
        <w:pStyle w:val="Standa"/>
        <w:numPr>
          <w:ilvl w:val="0"/>
          <w:numId w:val="1"/>
        </w:numPr>
        <w:shd w:val="clear" w:color="auto" w:fill="FFFFFF"/>
        <w:tabs>
          <w:tab w:val="left" w:pos="970"/>
        </w:tabs>
        <w:spacing w:after="120" w:line="360" w:lineRule="auto"/>
        <w:rPr>
          <w:rFonts w:ascii="Optima" w:hAnsi="Optima"/>
          <w:color w:val="000000"/>
          <w:spacing w:val="8"/>
          <w:sz w:val="24"/>
        </w:rPr>
      </w:pPr>
      <w:r w:rsidRPr="00F065A1">
        <w:rPr>
          <w:rFonts w:ascii="Optima" w:hAnsi="Optima"/>
          <w:color w:val="000000"/>
          <w:spacing w:val="6"/>
          <w:sz w:val="24"/>
        </w:rPr>
        <w:t>Was bleibt mir unklar? Was finde ich evtl. noch zu ‚schwer greifbar’?</w:t>
      </w:r>
    </w:p>
    <w:p w14:paraId="73F222A0" w14:textId="77777777" w:rsidR="00F002A5" w:rsidRPr="00F065A1" w:rsidRDefault="00F002A5" w:rsidP="00F002A5">
      <w:pPr>
        <w:pStyle w:val="Standa"/>
        <w:numPr>
          <w:ilvl w:val="0"/>
          <w:numId w:val="1"/>
        </w:numPr>
        <w:shd w:val="clear" w:color="auto" w:fill="FFFFFF"/>
        <w:tabs>
          <w:tab w:val="left" w:pos="970"/>
        </w:tabs>
        <w:spacing w:after="120" w:line="360" w:lineRule="auto"/>
        <w:rPr>
          <w:rFonts w:ascii="Optima" w:hAnsi="Optima"/>
          <w:color w:val="000000"/>
          <w:spacing w:val="8"/>
          <w:sz w:val="24"/>
        </w:rPr>
      </w:pPr>
      <w:r w:rsidRPr="00F065A1">
        <w:rPr>
          <w:rFonts w:ascii="Optima" w:hAnsi="Optima"/>
          <w:color w:val="000000"/>
          <w:spacing w:val="6"/>
          <w:sz w:val="24"/>
        </w:rPr>
        <w:t>Fallen mir Menschen ein, die den Eindruck machen: Die haben viel davon begriffen, dass ihr Wert schon feststeht, weil Gott si</w:t>
      </w:r>
      <w:r>
        <w:rPr>
          <w:rFonts w:ascii="Optima" w:hAnsi="Optima"/>
          <w:color w:val="000000"/>
          <w:spacing w:val="6"/>
          <w:sz w:val="24"/>
        </w:rPr>
        <w:t>e liebt; und sie leben auch so?</w:t>
      </w:r>
    </w:p>
    <w:p w14:paraId="2B275CA5" w14:textId="77777777" w:rsidR="00F002A5" w:rsidRPr="00F065A1" w:rsidRDefault="00F002A5" w:rsidP="00F002A5">
      <w:pPr>
        <w:pStyle w:val="Standa"/>
        <w:spacing w:after="120"/>
        <w:rPr>
          <w:rFonts w:ascii="Optima" w:hAnsi="Optima"/>
          <w:i/>
          <w:iCs/>
          <w:sz w:val="24"/>
        </w:rPr>
      </w:pPr>
    </w:p>
    <w:p w14:paraId="2019FDFC" w14:textId="77777777" w:rsidR="00F002A5" w:rsidRPr="00F065A1" w:rsidRDefault="00F002A5" w:rsidP="00F002A5">
      <w:pPr>
        <w:pStyle w:val="Standa"/>
        <w:spacing w:after="120"/>
        <w:rPr>
          <w:rFonts w:ascii="Optima" w:hAnsi="Optima"/>
          <w:b/>
          <w:sz w:val="24"/>
        </w:rPr>
      </w:pPr>
      <w:r w:rsidRPr="00F065A1">
        <w:rPr>
          <w:rFonts w:ascii="Optima" w:hAnsi="Optima"/>
          <w:b/>
          <w:sz w:val="24"/>
        </w:rPr>
        <w:t>Jesus, du und ich</w:t>
      </w:r>
    </w:p>
    <w:p w14:paraId="2031706F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color w:val="000000"/>
          <w:spacing w:val="1"/>
          <w:sz w:val="24"/>
        </w:rPr>
      </w:pPr>
      <w:r w:rsidRPr="00F065A1">
        <w:rPr>
          <w:rFonts w:ascii="Optima" w:hAnsi="Optima"/>
          <w:sz w:val="24"/>
        </w:rPr>
        <w:t xml:space="preserve">Lesen Sie Lukas 2,46-52. Tauschen Sie </w:t>
      </w:r>
      <w:r w:rsidRPr="00F065A1">
        <w:rPr>
          <w:rFonts w:ascii="Optima" w:hAnsi="Optima"/>
          <w:color w:val="000000"/>
          <w:spacing w:val="1"/>
          <w:sz w:val="24"/>
        </w:rPr>
        <w:t>sich jeweils zweit über die folgenden Fragen aus:</w:t>
      </w:r>
    </w:p>
    <w:p w14:paraId="23B31B88" w14:textId="77777777" w:rsidR="00F002A5" w:rsidRPr="00F065A1" w:rsidRDefault="00F002A5" w:rsidP="00F002A5">
      <w:pPr>
        <w:pStyle w:val="Standa"/>
        <w:numPr>
          <w:ilvl w:val="0"/>
          <w:numId w:val="2"/>
        </w:numPr>
        <w:shd w:val="clear" w:color="auto" w:fill="FFFFFF"/>
        <w:spacing w:after="120" w:line="360" w:lineRule="auto"/>
        <w:ind w:left="720" w:hanging="360"/>
        <w:rPr>
          <w:rFonts w:ascii="Optima" w:hAnsi="Optima"/>
          <w:color w:val="000000"/>
          <w:spacing w:val="1"/>
          <w:sz w:val="24"/>
        </w:rPr>
      </w:pPr>
      <w:r w:rsidRPr="00F065A1">
        <w:rPr>
          <w:rFonts w:ascii="Optima" w:hAnsi="Optima"/>
          <w:color w:val="000000"/>
          <w:spacing w:val="1"/>
          <w:sz w:val="24"/>
        </w:rPr>
        <w:t>Wie wirkt Jesus in diesem Text auf mich? Was von dem, was auch später typisch für Jesus sein wird, findet sich schon hier?</w:t>
      </w:r>
    </w:p>
    <w:p w14:paraId="2933F5A4" w14:textId="77777777" w:rsidR="00F002A5" w:rsidRPr="00F065A1" w:rsidRDefault="00F002A5" w:rsidP="00F002A5">
      <w:pPr>
        <w:pStyle w:val="Standa"/>
        <w:numPr>
          <w:ilvl w:val="0"/>
          <w:numId w:val="2"/>
        </w:numPr>
        <w:shd w:val="clear" w:color="auto" w:fill="FFFFFF"/>
        <w:spacing w:after="120" w:line="360" w:lineRule="auto"/>
        <w:ind w:left="720" w:hanging="360"/>
        <w:rPr>
          <w:rFonts w:ascii="Optima" w:hAnsi="Optima"/>
          <w:color w:val="000000"/>
          <w:spacing w:val="1"/>
          <w:sz w:val="24"/>
        </w:rPr>
      </w:pPr>
      <w:r w:rsidRPr="00F065A1">
        <w:rPr>
          <w:rFonts w:ascii="Optima" w:hAnsi="Optima"/>
          <w:color w:val="000000"/>
          <w:spacing w:val="1"/>
          <w:sz w:val="24"/>
        </w:rPr>
        <w:t>Was für ein Bild hat Jesus von sich selbst? Woher kommt dieses Selbstbild? Welche Hinweise finden sich dazu im Text?</w:t>
      </w:r>
    </w:p>
    <w:p w14:paraId="4963681F" w14:textId="77777777" w:rsidR="00F002A5" w:rsidRPr="00F065A1" w:rsidRDefault="00F002A5" w:rsidP="00F002A5">
      <w:pPr>
        <w:pStyle w:val="Standa"/>
        <w:spacing w:after="120" w:line="360" w:lineRule="auto"/>
        <w:rPr>
          <w:rFonts w:ascii="Optima" w:hAnsi="Optima"/>
          <w:sz w:val="24"/>
        </w:rPr>
      </w:pPr>
    </w:p>
    <w:p w14:paraId="059E5B69" w14:textId="77777777" w:rsidR="00F002A5" w:rsidRPr="00F065A1" w:rsidRDefault="00F002A5" w:rsidP="00F002A5">
      <w:pPr>
        <w:pStyle w:val="Standa"/>
        <w:spacing w:after="120" w:line="360" w:lineRule="auto"/>
        <w:rPr>
          <w:rFonts w:ascii="Optima" w:hAnsi="Optima"/>
          <w:b/>
          <w:sz w:val="24"/>
        </w:rPr>
      </w:pPr>
      <w:r w:rsidRPr="00F065A1">
        <w:rPr>
          <w:rFonts w:ascii="Optima" w:hAnsi="Optima"/>
          <w:b/>
          <w:sz w:val="24"/>
        </w:rPr>
        <w:t>Wer bin ich?</w:t>
      </w:r>
    </w:p>
    <w:p w14:paraId="27257F12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sz w:val="24"/>
        </w:rPr>
      </w:pPr>
      <w:r w:rsidRPr="00F065A1">
        <w:rPr>
          <w:rFonts w:ascii="Optima" w:hAnsi="Optima"/>
          <w:sz w:val="24"/>
        </w:rPr>
        <w:t>Setzen Sie sich in Vierergruppen zusammen.</w:t>
      </w:r>
    </w:p>
    <w:p w14:paraId="6488AAA8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sz w:val="24"/>
        </w:rPr>
      </w:pPr>
      <w:r w:rsidRPr="00F065A1">
        <w:rPr>
          <w:rFonts w:ascii="Optima" w:hAnsi="Optima"/>
          <w:color w:val="000000"/>
          <w:sz w:val="24"/>
        </w:rPr>
        <w:t xml:space="preserve">Eine/r von Ihnen darf nun beginnen: Erzählen Sie von etwas, das Sie vor kurzem getan haben. Es sollte etwas sein, das Ihnen Freude gemacht hat, oder bei dem Sie das Gefühl hatten, </w:t>
      </w:r>
      <w:r w:rsidRPr="00F065A1">
        <w:rPr>
          <w:rFonts w:ascii="Optima" w:hAnsi="Optima"/>
          <w:color w:val="000000"/>
          <w:spacing w:val="2"/>
          <w:sz w:val="24"/>
        </w:rPr>
        <w:t>wirklich etwas geschafft zu haben.</w:t>
      </w:r>
    </w:p>
    <w:p w14:paraId="6A07D60E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color w:val="000000"/>
          <w:spacing w:val="2"/>
          <w:sz w:val="24"/>
        </w:rPr>
      </w:pPr>
      <w:r w:rsidRPr="00F065A1">
        <w:rPr>
          <w:rFonts w:ascii="Optima" w:hAnsi="Optima"/>
          <w:color w:val="000000"/>
          <w:sz w:val="24"/>
        </w:rPr>
        <w:t xml:space="preserve">Die anderen drei hören zu und sagen dann, </w:t>
      </w:r>
      <w:r w:rsidRPr="00F065A1">
        <w:rPr>
          <w:rFonts w:ascii="Optima" w:hAnsi="Optima"/>
          <w:color w:val="000000"/>
          <w:spacing w:val="-3"/>
          <w:sz w:val="24"/>
        </w:rPr>
        <w:t xml:space="preserve">welche </w:t>
      </w:r>
      <w:r w:rsidRPr="00F065A1">
        <w:rPr>
          <w:rFonts w:ascii="Optima" w:hAnsi="Optima"/>
          <w:i/>
          <w:iCs/>
          <w:color w:val="000000"/>
          <w:spacing w:val="-3"/>
          <w:sz w:val="24"/>
        </w:rPr>
        <w:t xml:space="preserve">Eigenschaften </w:t>
      </w:r>
      <w:r w:rsidRPr="00F065A1">
        <w:rPr>
          <w:rFonts w:ascii="Optima" w:hAnsi="Optima"/>
          <w:color w:val="000000"/>
          <w:spacing w:val="-3"/>
          <w:sz w:val="24"/>
        </w:rPr>
        <w:t xml:space="preserve">und </w:t>
      </w:r>
      <w:r w:rsidRPr="00F065A1">
        <w:rPr>
          <w:rFonts w:ascii="Optima" w:hAnsi="Optima"/>
          <w:i/>
          <w:iCs/>
          <w:color w:val="000000"/>
          <w:spacing w:val="-3"/>
          <w:sz w:val="24"/>
        </w:rPr>
        <w:t xml:space="preserve">Gaben </w:t>
      </w:r>
      <w:r w:rsidRPr="00F065A1">
        <w:rPr>
          <w:rFonts w:ascii="Optima" w:hAnsi="Optima"/>
          <w:color w:val="000000"/>
          <w:spacing w:val="-3"/>
          <w:sz w:val="24"/>
        </w:rPr>
        <w:t>des/der Erzählenden sie entdecken konnten. Das gleiche wird für die anderen drei in der Gruppe wiederholt.</w:t>
      </w:r>
    </w:p>
    <w:p w14:paraId="49ABCDEC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sz w:val="24"/>
        </w:rPr>
      </w:pPr>
      <w:r w:rsidRPr="00F065A1">
        <w:rPr>
          <w:rFonts w:ascii="Optima" w:hAnsi="Optima"/>
          <w:color w:val="000000"/>
          <w:sz w:val="24"/>
        </w:rPr>
        <w:t>Im Anschluss tauschen Sie sich in der Gruppe darüber aus, was Sie über sich selbst gelernt haben.</w:t>
      </w:r>
    </w:p>
    <w:p w14:paraId="5F07B3B8" w14:textId="77777777" w:rsidR="00F002A5" w:rsidRPr="00F065A1" w:rsidRDefault="00F002A5" w:rsidP="00F002A5">
      <w:pPr>
        <w:pStyle w:val="Standa"/>
        <w:spacing w:after="120"/>
        <w:rPr>
          <w:rFonts w:ascii="Optima" w:hAnsi="Optima"/>
          <w:sz w:val="24"/>
        </w:rPr>
      </w:pPr>
    </w:p>
    <w:p w14:paraId="458683A4" w14:textId="77777777" w:rsidR="00F002A5" w:rsidRDefault="00F002A5" w:rsidP="00F002A5">
      <w:pPr>
        <w:pStyle w:val="Standa"/>
        <w:spacing w:after="120"/>
        <w:rPr>
          <w:rFonts w:ascii="Optima" w:hAnsi="Optima"/>
          <w:b/>
          <w:sz w:val="24"/>
        </w:rPr>
      </w:pPr>
      <w:r w:rsidRPr="00F065A1">
        <w:rPr>
          <w:rFonts w:ascii="Optima" w:hAnsi="Optima"/>
          <w:b/>
          <w:sz w:val="24"/>
        </w:rPr>
        <w:t>Schritte auf dem Weg</w:t>
      </w:r>
    </w:p>
    <w:p w14:paraId="547516B3" w14:textId="77777777" w:rsidR="00F002A5" w:rsidRPr="00F065A1" w:rsidRDefault="00F002A5" w:rsidP="00F002A5">
      <w:pPr>
        <w:pStyle w:val="Standa"/>
        <w:spacing w:after="120"/>
        <w:rPr>
          <w:rFonts w:ascii="Optima" w:hAnsi="Optima"/>
          <w:b/>
          <w:sz w:val="24"/>
        </w:rPr>
      </w:pPr>
    </w:p>
    <w:p w14:paraId="2AF4AEFD" w14:textId="77777777" w:rsidR="00F002A5" w:rsidRPr="00F065A1" w:rsidRDefault="00F002A5" w:rsidP="00F002A5">
      <w:pPr>
        <w:pStyle w:val="Standa"/>
        <w:shd w:val="clear" w:color="auto" w:fill="FFFFFF"/>
        <w:spacing w:after="120" w:line="360" w:lineRule="auto"/>
        <w:rPr>
          <w:rFonts w:ascii="Optima" w:hAnsi="Optima"/>
          <w:color w:val="000000"/>
          <w:sz w:val="24"/>
        </w:rPr>
      </w:pPr>
      <w:r w:rsidRPr="00F065A1">
        <w:rPr>
          <w:rFonts w:ascii="Optima" w:hAnsi="Optima"/>
          <w:color w:val="000000"/>
          <w:sz w:val="24"/>
        </w:rPr>
        <w:t>Zwei Anregungen für Ihr eigenes Weiterdenken in der nächsten Woche:</w:t>
      </w:r>
    </w:p>
    <w:p w14:paraId="07E9F136" w14:textId="77777777" w:rsidR="00F002A5" w:rsidRPr="00F065A1" w:rsidRDefault="00F002A5" w:rsidP="00F002A5">
      <w:pPr>
        <w:pStyle w:val="Standa"/>
        <w:numPr>
          <w:ilvl w:val="0"/>
          <w:numId w:val="3"/>
        </w:numPr>
        <w:shd w:val="clear" w:color="auto" w:fill="FFFFFF"/>
        <w:spacing w:after="120" w:line="360" w:lineRule="auto"/>
        <w:rPr>
          <w:rFonts w:ascii="Optima" w:hAnsi="Optima"/>
          <w:sz w:val="24"/>
        </w:rPr>
      </w:pPr>
      <w:r w:rsidRPr="00F065A1">
        <w:rPr>
          <w:rFonts w:ascii="Optima" w:hAnsi="Optima"/>
          <w:color w:val="000000"/>
          <w:sz w:val="24"/>
        </w:rPr>
        <w:t>Gibt es einen Satz, der mir helfen kann, die Wahrheit über meine Identität als Gottes Kind in mir zu ‚verankern’?</w:t>
      </w:r>
      <w:r w:rsidRPr="00F065A1">
        <w:rPr>
          <w:rFonts w:ascii="Optima" w:hAnsi="Optima"/>
          <w:sz w:val="24"/>
        </w:rPr>
        <w:t xml:space="preserve"> </w:t>
      </w:r>
      <w:r w:rsidRPr="00F065A1">
        <w:rPr>
          <w:rFonts w:ascii="Optima" w:hAnsi="Optima"/>
          <w:color w:val="000000"/>
          <w:sz w:val="24"/>
        </w:rPr>
        <w:t xml:space="preserve">Das könnte z.B. ein Satz sein wie: </w:t>
      </w:r>
      <w:r>
        <w:rPr>
          <w:rFonts w:ascii="Optima" w:hAnsi="Optima"/>
          <w:color w:val="000000"/>
          <w:sz w:val="24"/>
        </w:rPr>
        <w:t>„</w:t>
      </w:r>
      <w:r w:rsidRPr="00F065A1">
        <w:rPr>
          <w:rFonts w:ascii="Optima" w:hAnsi="Optima"/>
          <w:color w:val="000000"/>
          <w:spacing w:val="3"/>
          <w:sz w:val="24"/>
        </w:rPr>
        <w:t>Ich bin in Christus auserwählt</w:t>
      </w:r>
      <w:r>
        <w:rPr>
          <w:rFonts w:ascii="Optima" w:hAnsi="Optima"/>
          <w:color w:val="000000"/>
          <w:spacing w:val="3"/>
          <w:sz w:val="24"/>
        </w:rPr>
        <w:t xml:space="preserve"> und geliebt für alle Ewigkeit.“</w:t>
      </w:r>
      <w:r w:rsidRPr="00F065A1">
        <w:rPr>
          <w:rFonts w:ascii="Optima" w:hAnsi="Optima"/>
          <w:color w:val="000000"/>
          <w:spacing w:val="3"/>
          <w:sz w:val="24"/>
        </w:rPr>
        <w:t xml:space="preserve"> Vielleicht gibt es auch eine biblische Zusage, di</w:t>
      </w:r>
      <w:r w:rsidR="004C15C6">
        <w:rPr>
          <w:rFonts w:ascii="Optima" w:hAnsi="Optima"/>
          <w:color w:val="000000"/>
          <w:spacing w:val="3"/>
          <w:sz w:val="24"/>
        </w:rPr>
        <w:t>e mir wichtig ist, und die das G</w:t>
      </w:r>
      <w:r w:rsidRPr="00F065A1">
        <w:rPr>
          <w:rFonts w:ascii="Optima" w:hAnsi="Optima"/>
          <w:color w:val="000000"/>
          <w:spacing w:val="3"/>
          <w:sz w:val="24"/>
        </w:rPr>
        <w:t>leiche auf den Punkt bringt.</w:t>
      </w:r>
    </w:p>
    <w:p w14:paraId="34D75B2A" w14:textId="77777777" w:rsidR="00F002A5" w:rsidRPr="00F065A1" w:rsidRDefault="00F002A5" w:rsidP="00F002A5">
      <w:pPr>
        <w:pStyle w:val="Standa"/>
        <w:numPr>
          <w:ilvl w:val="0"/>
          <w:numId w:val="3"/>
        </w:numPr>
        <w:shd w:val="clear" w:color="auto" w:fill="FFFFFF"/>
        <w:spacing w:after="120" w:line="360" w:lineRule="auto"/>
        <w:rPr>
          <w:rFonts w:ascii="Optima" w:hAnsi="Optima"/>
          <w:i/>
          <w:color w:val="000000"/>
          <w:spacing w:val="-5"/>
          <w:sz w:val="24"/>
        </w:rPr>
      </w:pPr>
      <w:r w:rsidRPr="00F065A1">
        <w:rPr>
          <w:rFonts w:ascii="Optima" w:hAnsi="Optima"/>
          <w:color w:val="000000"/>
          <w:spacing w:val="9"/>
          <w:sz w:val="24"/>
        </w:rPr>
        <w:t xml:space="preserve">Gibt es Gelegenheiten, um die Menschen in meinem persönlichen </w:t>
      </w:r>
      <w:r w:rsidRPr="00F065A1">
        <w:rPr>
          <w:rFonts w:ascii="Optima" w:hAnsi="Optima"/>
          <w:color w:val="000000"/>
          <w:spacing w:val="1"/>
          <w:sz w:val="24"/>
        </w:rPr>
        <w:t>Umfeld, mit denen ich lebe, arbeite und meine Freizeit verbringe, zu bestäti</w:t>
      </w:r>
      <w:r w:rsidRPr="00F065A1">
        <w:rPr>
          <w:rFonts w:ascii="Optima" w:hAnsi="Optima"/>
          <w:color w:val="000000"/>
          <w:spacing w:val="3"/>
          <w:sz w:val="24"/>
        </w:rPr>
        <w:t>gen und zu bestärken – in dem, was sie tun, und vor allem in dem, was sie sind?</w:t>
      </w:r>
      <w:r w:rsidRPr="00F065A1">
        <w:rPr>
          <w:rFonts w:ascii="Optima" w:hAnsi="Optima"/>
          <w:i/>
          <w:color w:val="000000"/>
          <w:spacing w:val="2"/>
          <w:sz w:val="24"/>
        </w:rPr>
        <w:t xml:space="preserve"> </w:t>
      </w:r>
    </w:p>
    <w:p w14:paraId="44D13D17" w14:textId="77777777" w:rsidR="00D26569" w:rsidRDefault="00D26569"/>
    <w:sectPr w:rsidR="00D26569" w:rsidSect="00F002A5">
      <w:headerReference w:type="default" r:id="rId8"/>
      <w:footerReference w:type="even" r:id="rId9"/>
      <w:footerReference w:type="default" r:id="rId10"/>
      <w:pgSz w:w="11900" w:h="16840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E8EC" w14:textId="77777777" w:rsidR="00F002A5" w:rsidRDefault="00F002A5" w:rsidP="00F002A5">
      <w:r>
        <w:separator/>
      </w:r>
    </w:p>
  </w:endnote>
  <w:endnote w:type="continuationSeparator" w:id="0">
    <w:p w14:paraId="4B0BF8F8" w14:textId="77777777" w:rsidR="00F002A5" w:rsidRDefault="00F002A5" w:rsidP="00F0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49DA" w14:textId="77777777" w:rsidR="00F002A5" w:rsidRDefault="00F002A5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43F150" w14:textId="77777777" w:rsidR="00F002A5" w:rsidRDefault="00F002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B9305" w14:textId="77777777" w:rsidR="00F002A5" w:rsidRDefault="00F002A5" w:rsidP="000179E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12ED">
      <w:rPr>
        <w:rStyle w:val="Seitenzahl"/>
        <w:noProof/>
      </w:rPr>
      <w:t>2</w:t>
    </w:r>
    <w:r>
      <w:rPr>
        <w:rStyle w:val="Seitenzahl"/>
      </w:rPr>
      <w:fldChar w:fldCharType="end"/>
    </w:r>
  </w:p>
  <w:p w14:paraId="596412DD" w14:textId="77777777" w:rsidR="00F002A5" w:rsidRDefault="00F002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653D" w14:textId="77777777" w:rsidR="00F002A5" w:rsidRDefault="00F002A5" w:rsidP="00F002A5">
      <w:r>
        <w:separator/>
      </w:r>
    </w:p>
  </w:footnote>
  <w:footnote w:type="continuationSeparator" w:id="0">
    <w:p w14:paraId="4757606C" w14:textId="77777777" w:rsidR="00F002A5" w:rsidRDefault="00F002A5" w:rsidP="00F0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1657" w14:textId="77777777" w:rsidR="00F002A5" w:rsidRPr="00F002A5" w:rsidRDefault="00F002A5">
    <w:pPr>
      <w:pStyle w:val="Kopfzeile"/>
      <w:rPr>
        <w:rFonts w:ascii="Optima" w:hAnsi="Optima"/>
        <w:b/>
        <w:sz w:val="20"/>
        <w:szCs w:val="20"/>
      </w:rPr>
    </w:pPr>
    <w:r w:rsidRPr="00F002A5">
      <w:rPr>
        <w:rFonts w:ascii="Optima" w:hAnsi="Optima"/>
        <w:b/>
        <w:sz w:val="20"/>
        <w:szCs w:val="20"/>
      </w:rPr>
      <w:t>GottGegeben Teil 2: Mich selbst verstehen – Dritte Einheit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FC46"/>
    <w:lvl w:ilvl="0">
      <w:numFmt w:val="decimal"/>
      <w:lvlText w:val="*"/>
      <w:lvlJc w:val="left"/>
    </w:lvl>
  </w:abstractNum>
  <w:abstractNum w:abstractNumId="1">
    <w:nsid w:val="13CF190B"/>
    <w:multiLevelType w:val="hybridMultilevel"/>
    <w:tmpl w:val="EBEEAA6E"/>
    <w:lvl w:ilvl="0" w:tplc="2C78FE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55C21"/>
    <w:multiLevelType w:val="hybridMultilevel"/>
    <w:tmpl w:val="304E696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5"/>
    <w:rsid w:val="004C15C6"/>
    <w:rsid w:val="00B612ED"/>
    <w:rsid w:val="00D149C7"/>
    <w:rsid w:val="00D26569"/>
    <w:rsid w:val="00F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8D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002A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bidi="de-DE"/>
    </w:rPr>
  </w:style>
  <w:style w:type="paragraph" w:styleId="Kopfzeile">
    <w:name w:val="header"/>
    <w:basedOn w:val="Standard"/>
    <w:link w:val="KopfzeileZchn"/>
    <w:uiPriority w:val="99"/>
    <w:unhideWhenUsed/>
    <w:rsid w:val="00F00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2A5"/>
  </w:style>
  <w:style w:type="paragraph" w:styleId="Fuzeile">
    <w:name w:val="footer"/>
    <w:basedOn w:val="Standard"/>
    <w:link w:val="FuzeileZchn"/>
    <w:uiPriority w:val="99"/>
    <w:unhideWhenUsed/>
    <w:rsid w:val="00F00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2A5"/>
  </w:style>
  <w:style w:type="character" w:styleId="Seitenzahl">
    <w:name w:val="page number"/>
    <w:basedOn w:val="Absatz-Standardschriftart"/>
    <w:uiPriority w:val="99"/>
    <w:semiHidden/>
    <w:unhideWhenUsed/>
    <w:rsid w:val="00F0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002A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bidi="de-DE"/>
    </w:rPr>
  </w:style>
  <w:style w:type="paragraph" w:styleId="Kopfzeile">
    <w:name w:val="header"/>
    <w:basedOn w:val="Standard"/>
    <w:link w:val="KopfzeileZchn"/>
    <w:uiPriority w:val="99"/>
    <w:unhideWhenUsed/>
    <w:rsid w:val="00F00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2A5"/>
  </w:style>
  <w:style w:type="paragraph" w:styleId="Fuzeile">
    <w:name w:val="footer"/>
    <w:basedOn w:val="Standard"/>
    <w:link w:val="FuzeileZchn"/>
    <w:uiPriority w:val="99"/>
    <w:unhideWhenUsed/>
    <w:rsid w:val="00F00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2A5"/>
  </w:style>
  <w:style w:type="character" w:styleId="Seitenzahl">
    <w:name w:val="page number"/>
    <w:basedOn w:val="Absatz-Standardschriftart"/>
    <w:uiPriority w:val="99"/>
    <w:semiHidden/>
    <w:unhideWhenUsed/>
    <w:rsid w:val="00F0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299A0338</Template>
  <TotalTime>0</TotalTime>
  <Pages>2</Pages>
  <Words>272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Neumann</dc:creator>
  <cp:lastModifiedBy>benigna.nathusius</cp:lastModifiedBy>
  <cp:revision>2</cp:revision>
  <dcterms:created xsi:type="dcterms:W3CDTF">2017-08-30T08:11:00Z</dcterms:created>
  <dcterms:modified xsi:type="dcterms:W3CDTF">2017-08-30T08:11:00Z</dcterms:modified>
</cp:coreProperties>
</file>